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BC5A6" w14:textId="7D498702" w:rsidR="00897CDE" w:rsidRDefault="00487A19" w:rsidP="008D3A5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222222"/>
          <w:kern w:val="36"/>
          <w:sz w:val="44"/>
          <w:szCs w:val="44"/>
          <w:u w:val="single"/>
          <w:lang w:eastAsia="en-GB"/>
        </w:rPr>
      </w:pPr>
      <w:r w:rsidRPr="008D3A5C">
        <w:rPr>
          <w:rFonts w:ascii="Arial" w:eastAsia="Times New Roman" w:hAnsi="Arial" w:cs="Arial"/>
          <w:color w:val="222222"/>
          <w:kern w:val="36"/>
          <w:sz w:val="44"/>
          <w:szCs w:val="44"/>
          <w:u w:val="single"/>
          <w:lang w:eastAsia="en-GB"/>
        </w:rPr>
        <w:t>Henley Scan</w:t>
      </w:r>
      <w:r w:rsidR="00B617D9" w:rsidRPr="008D3A5C">
        <w:rPr>
          <w:rFonts w:ascii="Arial" w:eastAsia="Times New Roman" w:hAnsi="Arial" w:cs="Arial"/>
          <w:color w:val="222222"/>
          <w:kern w:val="36"/>
          <w:sz w:val="44"/>
          <w:szCs w:val="44"/>
          <w:u w:val="single"/>
          <w:lang w:eastAsia="en-GB"/>
        </w:rPr>
        <w:t xml:space="preserve"> Ltd</w:t>
      </w:r>
    </w:p>
    <w:p w14:paraId="08CD5097" w14:textId="77777777" w:rsidR="008D3A5C" w:rsidRPr="008D3A5C" w:rsidRDefault="008D3A5C" w:rsidP="008D3A5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222222"/>
          <w:kern w:val="36"/>
          <w:sz w:val="32"/>
          <w:szCs w:val="32"/>
          <w:u w:val="single"/>
          <w:lang w:eastAsia="en-GB"/>
        </w:rPr>
      </w:pPr>
    </w:p>
    <w:p w14:paraId="419A1201" w14:textId="4CDA5329" w:rsidR="00A042F9" w:rsidRPr="00CA6E55" w:rsidRDefault="00A042F9" w:rsidP="00897CD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en-GB"/>
        </w:rPr>
      </w:pPr>
      <w:r w:rsidRPr="00CA6E55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u w:val="single"/>
          <w:lang w:eastAsia="en-GB"/>
        </w:rPr>
        <w:t>Terms &amp; Conditions</w:t>
      </w:r>
    </w:p>
    <w:p w14:paraId="45FA2850" w14:textId="77777777" w:rsidR="00B617D9" w:rsidRPr="00897CDE" w:rsidRDefault="00B617D9" w:rsidP="00B617D9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222222"/>
          <w:kern w:val="36"/>
          <w:sz w:val="24"/>
          <w:szCs w:val="24"/>
          <w:lang w:eastAsia="en-GB"/>
        </w:rPr>
      </w:pPr>
    </w:p>
    <w:p w14:paraId="4EB19A29" w14:textId="081E631B" w:rsidR="00CC1225" w:rsidRPr="00CA6E55" w:rsidRDefault="00487A19" w:rsidP="00CC1225">
      <w:pPr>
        <w:spacing w:after="15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</w:pP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1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)</w:t>
      </w:r>
      <w:r w:rsidR="001B2CD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CC1225" w:rsidRPr="00CA6E55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We will keep </w:t>
      </w:r>
      <w:r w:rsidR="00B617D9" w:rsidRPr="00CA6E55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all digital media</w:t>
      </w:r>
      <w:r w:rsidR="00CC1225" w:rsidRPr="00CA6E55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 on our secure internal data server for 30 days </w:t>
      </w:r>
      <w:r w:rsidR="00B617D9" w:rsidRPr="00CA6E55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after the completion of our service </w:t>
      </w:r>
      <w:r w:rsidR="00CC1225" w:rsidRPr="00CA6E55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(unless you request otherwise). After 30 days, </w:t>
      </w:r>
      <w:r w:rsidR="00B617D9" w:rsidRPr="00CA6E55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all digital media </w:t>
      </w:r>
      <w:r w:rsidR="00CC1225" w:rsidRPr="00CA6E55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will be permanently deleted.  </w:t>
      </w:r>
      <w:r w:rsidR="00897CDE" w:rsidRPr="00CA6E55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A</w:t>
      </w:r>
      <w:r w:rsidR="00CC1225" w:rsidRPr="00CA6E55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s soon as you receive </w:t>
      </w:r>
      <w:r w:rsidR="00897CDE" w:rsidRPr="00CA6E55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your digital media from Henley Scan Ltd, we </w:t>
      </w:r>
      <w:r w:rsidR="0006312F" w:rsidRPr="00CA6E55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highly </w:t>
      </w:r>
      <w:r w:rsidR="00897CDE" w:rsidRPr="00CA6E55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recommend that you back up your digital media to a computer </w:t>
      </w:r>
      <w:r w:rsidR="001B2CD3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and/</w:t>
      </w:r>
      <w:r w:rsidR="00897CDE" w:rsidRPr="00CA6E55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or cloud service.</w:t>
      </w:r>
    </w:p>
    <w:p w14:paraId="0E740305" w14:textId="560192A4" w:rsidR="00CC1225" w:rsidRPr="00CA6E55" w:rsidRDefault="00CC1225" w:rsidP="00A042F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2)</w:t>
      </w:r>
      <w:r w:rsidR="001B2CD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If you are not satisfied with the results of </w:t>
      </w:r>
      <w:r w:rsidR="00897CDE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the digital media service that </w:t>
      </w: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we provide</w:t>
      </w:r>
      <w:r w:rsidR="00897CDE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, please </w:t>
      </w: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notify us either by email or </w:t>
      </w:r>
      <w:r w:rsidR="00897CDE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by </w:t>
      </w: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telephone </w:t>
      </w:r>
      <w:r w:rsidR="00897CDE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within the 30</w:t>
      </w:r>
      <w:r w:rsidR="00B0530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-</w:t>
      </w:r>
      <w:r w:rsidR="00897CDE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day period following the completion of our service</w:t>
      </w: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. We will then </w:t>
      </w:r>
      <w:r w:rsidR="00897CDE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fully investigate </w:t>
      </w: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your </w:t>
      </w:r>
      <w:proofErr w:type="gramStart"/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concerns</w:t>
      </w:r>
      <w:proofErr w:type="gramEnd"/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and, i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n the first instance, we will attempt to correct any issues by rescanning.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 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Please note that scan quality can only be as good as the image being scanned. </w:t>
      </w: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We have very high standards and will do all we can to ensure </w:t>
      </w:r>
      <w:r w:rsidR="00897CDE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that </w:t>
      </w: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you are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100% satisfie</w:t>
      </w:r>
      <w:r w:rsidR="009B745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d with our service but do not offer any financial </w:t>
      </w:r>
      <w:r w:rsidR="001B2CD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reimbursement or </w:t>
      </w:r>
      <w:r w:rsidR="009B745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compensation.   </w:t>
      </w: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897CDE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</w:p>
    <w:p w14:paraId="13A48E6B" w14:textId="18BBEABC" w:rsidR="00487A19" w:rsidRPr="00CA6E55" w:rsidRDefault="00CC1225" w:rsidP="00A042F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3)</w:t>
      </w:r>
      <w:r w:rsidR="001B2CD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We undertake to 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take all reasonable 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care 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when dealing with 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your photographs</w:t>
      </w:r>
      <w:r w:rsidR="00B0530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at all times and 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whilst being scanned. However, </w:t>
      </w:r>
      <w:r w:rsidR="00B0530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please note that 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hand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l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ing of delicate photographs may lead to degradation. We aim to keep this to a minimum.</w:t>
      </w:r>
    </w:p>
    <w:p w14:paraId="2AF849CE" w14:textId="1B34E7EB" w:rsidR="00487A19" w:rsidRPr="00CA6E55" w:rsidRDefault="00CC1225" w:rsidP="00A042F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4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) If </w:t>
      </w:r>
      <w:r w:rsidR="00B0530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we are 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required to take items from photo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graph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wallets</w:t>
      </w:r>
      <w:r w:rsidR="00B0530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and/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or albums, additional “album” charges will be added to the overall </w:t>
      </w:r>
      <w:r w:rsidR="00B0530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cost 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per photo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graph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. </w:t>
      </w:r>
      <w:r w:rsidR="00B0530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Please refer </w:t>
      </w:r>
      <w:r w:rsidR="007C7D36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to our Price List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on </w:t>
      </w:r>
      <w:r w:rsidR="007C7D36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our 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website for the additional costs 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for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this service.</w:t>
      </w:r>
    </w:p>
    <w:p w14:paraId="123440C0" w14:textId="684E1C00" w:rsidR="00487A19" w:rsidRPr="00CA6E55" w:rsidRDefault="00CC1225" w:rsidP="00A042F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5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) 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As photo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graph 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allets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and/or 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albums can be fragile due to age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, 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we cannot guarantee 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against 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minor damage to the 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wallets/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albums during photo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graph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removal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/insertion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(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if 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the 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photo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graph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removal service is used</w:t>
      </w:r>
      <w:r w:rsidR="00E3472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).</w:t>
      </w:r>
    </w:p>
    <w:p w14:paraId="79A4C237" w14:textId="6AE778E4" w:rsidR="00A042F9" w:rsidRPr="00CA6E55" w:rsidRDefault="00CC1225" w:rsidP="00A042F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6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) We do attempt to maintain 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the 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order of photographs within 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photograph wallets/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albums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, 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but it may not be possible to put photo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graphs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back 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exactly as positioned </w:t>
      </w:r>
      <w:r w:rsidR="001B2CD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with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in a 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photograph wallet/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album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,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when using the photo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graph</w:t>
      </w:r>
      <w:r w:rsidR="00487A1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removal service.</w:t>
      </w:r>
    </w:p>
    <w:p w14:paraId="40BBA839" w14:textId="50860696" w:rsidR="00A042F9" w:rsidRPr="00CA6E55" w:rsidRDefault="00CC1225" w:rsidP="00A042F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7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) We undertake never to publish your photo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graphs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or images 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o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n any of our websites or with any third-party company or third-party website</w:t>
      </w: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without your permission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. Your confidentiality is guaranteed.</w:t>
      </w:r>
    </w:p>
    <w:p w14:paraId="7A317070" w14:textId="421E9BDC" w:rsidR="00B66657" w:rsidRPr="00CA6E55" w:rsidRDefault="00CC1225" w:rsidP="00A042F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8</w:t>
      </w:r>
      <w:r w:rsidR="00B6665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) </w:t>
      </w:r>
      <w:r w:rsidR="0006312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During our quality control process, we assess whether any images are extremely blurred, dark etc</w:t>
      </w:r>
      <w:r w:rsidR="00AA2E81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.  These images may be omitted from the scanning service to reduce the cost </w:t>
      </w:r>
      <w:r w:rsidR="00B6665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to the customer. If you </w:t>
      </w:r>
      <w:r w:rsidR="00AA2E81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would like </w:t>
      </w:r>
      <w:r w:rsidR="00B6665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all images </w:t>
      </w:r>
      <w:r w:rsidR="00AA2E81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to be </w:t>
      </w:r>
      <w:r w:rsidR="00B6665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scanned, please </w:t>
      </w:r>
      <w:r w:rsidR="00AA2E81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clearly </w:t>
      </w:r>
      <w:r w:rsidR="00B6665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indicate on your </w:t>
      </w:r>
      <w:r w:rsidR="003B7081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order </w:t>
      </w:r>
      <w:r w:rsidR="00B6665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request.</w:t>
      </w:r>
    </w:p>
    <w:p w14:paraId="55B381CE" w14:textId="4A114691" w:rsidR="00A042F9" w:rsidRPr="00CA6E55" w:rsidRDefault="00CC1225" w:rsidP="00A042F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9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) </w:t>
      </w:r>
      <w:r w:rsidR="00AA2E81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During our scanning service, we 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look at your photographs as a product </w:t>
      </w:r>
      <w:r w:rsidR="00AA2E81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and 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do not actually</w:t>
      </w:r>
      <w:r w:rsidR="00B6665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study</w:t>
      </w:r>
      <w:r w:rsidR="00AA2E81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B6665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your images. 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We </w:t>
      </w:r>
      <w:r w:rsidR="00AA2E81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are checking 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for quality status only. Your personal integrity and privacy </w:t>
      </w:r>
      <w:r w:rsidR="003B7081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are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fundamental to us.</w:t>
      </w:r>
    </w:p>
    <w:p w14:paraId="6287A542" w14:textId="5BB9345E" w:rsidR="00A042F9" w:rsidRPr="00CA6E55" w:rsidRDefault="00CC1225" w:rsidP="00A042F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10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) We do not wish to knowingly, or otherwise, breach a professional photographer’s copyright. Please only </w:t>
      </w:r>
      <w:r w:rsidR="000C7295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provide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us </w:t>
      </w:r>
      <w:r w:rsidR="000C7295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with 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images for conversi</w:t>
      </w:r>
      <w:r w:rsidR="00B6665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on </w:t>
      </w:r>
      <w:r w:rsidR="000C7295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in which you </w:t>
      </w:r>
      <w:proofErr w:type="spellStart"/>
      <w:r w:rsidR="00B66657" w:rsidRPr="003B7081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own</w:t>
      </w:r>
      <w:proofErr w:type="spellEnd"/>
      <w:r w:rsidR="00B66657" w:rsidRPr="003B7081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B6665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the copyright</w:t>
      </w:r>
      <w:r w:rsidR="000C7295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.  </w:t>
      </w:r>
    </w:p>
    <w:p w14:paraId="08DBC4A0" w14:textId="13CD0BA9" w:rsidR="00A042F9" w:rsidRPr="00CA6E55" w:rsidRDefault="00CC1225" w:rsidP="00A042F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11</w:t>
      </w:r>
      <w:r w:rsidR="00B6665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) 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All slides </w:t>
      </w:r>
      <w:r w:rsidR="000C7295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should be 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supplied with the film securely fitted within the slide mount. </w:t>
      </w:r>
      <w:r w:rsidR="00897591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Please note that a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ny slide</w:t>
      </w:r>
      <w:r w:rsidR="00897591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 with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897591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crooked 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films </w:t>
      </w:r>
      <w:r w:rsidR="00897591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will also be scanned and we will use our best endeavours to </w:t>
      </w:r>
      <w:r w:rsidR="003761F4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produce the best results.  </w:t>
      </w:r>
      <w:r w:rsidR="00156F48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All s</w:t>
      </w:r>
      <w:r w:rsidR="0040443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lides should be supplied facing the correct way. </w:t>
      </w:r>
      <w:r w:rsidR="003B7081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40443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Although orientation </w:t>
      </w:r>
      <w:r w:rsidR="00156F48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will</w:t>
      </w:r>
      <w:r w:rsidR="0040443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be corrected, it may not be possible </w:t>
      </w:r>
      <w:r w:rsidR="00156F48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for us </w:t>
      </w:r>
      <w:r w:rsidR="0040443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to distinguish back</w:t>
      </w:r>
      <w:r w:rsidR="00156F48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-to-front</w:t>
      </w:r>
      <w:r w:rsidR="0040443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images. </w:t>
      </w:r>
      <w:r w:rsidR="00156F48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We can advise customers how to correct any images on their own devices.  </w:t>
      </w:r>
    </w:p>
    <w:p w14:paraId="7212D3F6" w14:textId="3F1F92F7" w:rsidR="00A042F9" w:rsidRPr="00CA6E55" w:rsidRDefault="00CC1225" w:rsidP="00A042F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12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) </w:t>
      </w:r>
      <w:r w:rsidR="00156F48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At 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Henley Scan</w:t>
      </w:r>
      <w:r w:rsidR="00156F48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, we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always endeavour to produce the best quality scans, </w:t>
      </w:r>
      <w:r w:rsidR="00156F48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al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though the quality of the finished scan </w:t>
      </w:r>
      <w:r w:rsidR="00B5759C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may 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be res</w:t>
      </w:r>
      <w:r w:rsidR="00B5759C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tricted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by the quality of the original material provided to us. Henley Scan cannot be held responsible for failing to scan an image to a sufficient level if the</w:t>
      </w:r>
      <w:r w:rsidR="00B5759C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original image is </w:t>
      </w:r>
      <w:r w:rsidR="00B5759C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damaged or of poor quality.  </w:t>
      </w:r>
    </w:p>
    <w:p w14:paraId="575A7A27" w14:textId="0B466001" w:rsidR="00A042F9" w:rsidRDefault="00CC1225" w:rsidP="00A042F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13</w:t>
      </w:r>
      <w:r w:rsidR="0040443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) We will supply the images back on a 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USB device</w:t>
      </w:r>
      <w:r w:rsidR="00404437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. If </w:t>
      </w:r>
      <w:r w:rsidR="00B5759C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your USB device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arrives damaged or faulty</w:t>
      </w:r>
      <w:r w:rsidR="00B5759C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, please notify us within 7 days of receipt so that 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a replacement </w:t>
      </w:r>
      <w:r w:rsidR="00B5759C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USB device can 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be despatched to you</w:t>
      </w:r>
      <w:r w:rsidR="00B5759C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.</w:t>
      </w:r>
    </w:p>
    <w:p w14:paraId="25DDCED2" w14:textId="214159EE" w:rsidR="00CA6E55" w:rsidRPr="00CA6E55" w:rsidRDefault="00CA6E55" w:rsidP="00A042F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14) We do not accept any liability for damage or loss for any items that have been sent to us or returned by us through Royal Mail, </w:t>
      </w:r>
      <w:r w:rsidR="003B7081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a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courier</w:t>
      </w:r>
      <w:r w:rsidR="003B7081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service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or any other third</w:t>
      </w:r>
      <w:r w:rsidR="001B2CD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-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party company.</w:t>
      </w:r>
    </w:p>
    <w:p w14:paraId="2278EEB5" w14:textId="7B884E3B" w:rsidR="00A042F9" w:rsidRPr="00CA6E55" w:rsidRDefault="00404437" w:rsidP="00A042F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1</w:t>
      </w:r>
      <w:r w:rsid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5</w:t>
      </w:r>
      <w:r w:rsidR="00A042F9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) </w:t>
      </w:r>
      <w:r w:rsidR="009B745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 full Price List can be found</w:t>
      </w:r>
      <w:r w:rsidR="003B7081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9B745F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on our website.   Do contact us</w:t>
      </w:r>
      <w:r w:rsidR="00CA6E55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with any queries </w:t>
      </w:r>
      <w:r w:rsidR="003B7081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on pricing for </w:t>
      </w:r>
      <w:r w:rsidR="00CA6E55" w:rsidRPr="00CA6E5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any additional services that you require.  </w:t>
      </w:r>
    </w:p>
    <w:p w14:paraId="146A5645" w14:textId="22C556AD" w:rsidR="00B2372F" w:rsidRPr="003B7081" w:rsidRDefault="00CA6E55" w:rsidP="003B7081">
      <w:pPr>
        <w:spacing w:after="15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bookmarkStart w:id="0" w:name="_GoBack"/>
      <w:r w:rsidRPr="003B7081">
        <w:rPr>
          <w:rFonts w:ascii="Arial" w:eastAsia="Times New Roman" w:hAnsi="Arial" w:cs="Arial"/>
          <w:sz w:val="18"/>
          <w:szCs w:val="18"/>
          <w:lang w:eastAsia="en-GB"/>
        </w:rPr>
        <w:t xml:space="preserve">Our </w:t>
      </w:r>
      <w:r w:rsidR="00B2372F" w:rsidRPr="003B7081">
        <w:rPr>
          <w:rFonts w:ascii="Arial" w:eastAsia="Times New Roman" w:hAnsi="Arial" w:cs="Arial"/>
          <w:sz w:val="18"/>
          <w:szCs w:val="18"/>
          <w:lang w:eastAsia="en-GB"/>
        </w:rPr>
        <w:t xml:space="preserve">Terms &amp; Conditions &amp; </w:t>
      </w:r>
      <w:r w:rsidRPr="003B7081">
        <w:rPr>
          <w:rFonts w:ascii="Arial" w:eastAsia="Times New Roman" w:hAnsi="Arial" w:cs="Arial"/>
          <w:sz w:val="18"/>
          <w:szCs w:val="18"/>
          <w:lang w:eastAsia="en-GB"/>
        </w:rPr>
        <w:t>P</w:t>
      </w:r>
      <w:r w:rsidR="00B2372F" w:rsidRPr="003B7081">
        <w:rPr>
          <w:rFonts w:ascii="Arial" w:eastAsia="Times New Roman" w:hAnsi="Arial" w:cs="Arial"/>
          <w:sz w:val="18"/>
          <w:szCs w:val="18"/>
          <w:lang w:eastAsia="en-GB"/>
        </w:rPr>
        <w:t xml:space="preserve">rivacy </w:t>
      </w:r>
      <w:r w:rsidRPr="003B7081">
        <w:rPr>
          <w:rFonts w:ascii="Arial" w:eastAsia="Times New Roman" w:hAnsi="Arial" w:cs="Arial"/>
          <w:sz w:val="18"/>
          <w:szCs w:val="18"/>
          <w:lang w:eastAsia="en-GB"/>
        </w:rPr>
        <w:t>P</w:t>
      </w:r>
      <w:r w:rsidR="00B2372F" w:rsidRPr="003B7081">
        <w:rPr>
          <w:rFonts w:ascii="Arial" w:eastAsia="Times New Roman" w:hAnsi="Arial" w:cs="Arial"/>
          <w:sz w:val="18"/>
          <w:szCs w:val="18"/>
          <w:lang w:eastAsia="en-GB"/>
        </w:rPr>
        <w:t xml:space="preserve">olicy can be </w:t>
      </w:r>
      <w:r w:rsidRPr="003B7081">
        <w:rPr>
          <w:rFonts w:ascii="Arial" w:eastAsia="Times New Roman" w:hAnsi="Arial" w:cs="Arial"/>
          <w:sz w:val="18"/>
          <w:szCs w:val="18"/>
          <w:lang w:eastAsia="en-GB"/>
        </w:rPr>
        <w:t>found</w:t>
      </w:r>
      <w:r w:rsidR="00B2372F" w:rsidRPr="003B7081">
        <w:rPr>
          <w:rFonts w:ascii="Arial" w:eastAsia="Times New Roman" w:hAnsi="Arial" w:cs="Arial"/>
          <w:sz w:val="18"/>
          <w:szCs w:val="18"/>
          <w:lang w:eastAsia="en-GB"/>
        </w:rPr>
        <w:t xml:space="preserve"> on our website.</w:t>
      </w:r>
      <w:bookmarkEnd w:id="0"/>
    </w:p>
    <w:sectPr w:rsidR="00B2372F" w:rsidRPr="003B7081" w:rsidSect="00CA6E55">
      <w:pgSz w:w="11901" w:h="16817"/>
      <w:pgMar w:top="709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F9"/>
    <w:rsid w:val="0006312F"/>
    <w:rsid w:val="000C7295"/>
    <w:rsid w:val="00156F48"/>
    <w:rsid w:val="001B2CD3"/>
    <w:rsid w:val="003761F4"/>
    <w:rsid w:val="003B7081"/>
    <w:rsid w:val="00404437"/>
    <w:rsid w:val="00487A19"/>
    <w:rsid w:val="0056131A"/>
    <w:rsid w:val="007C7D36"/>
    <w:rsid w:val="00897591"/>
    <w:rsid w:val="00897CDE"/>
    <w:rsid w:val="008D3A5C"/>
    <w:rsid w:val="009B745F"/>
    <w:rsid w:val="00A042F9"/>
    <w:rsid w:val="00AA2E81"/>
    <w:rsid w:val="00B05309"/>
    <w:rsid w:val="00B2372F"/>
    <w:rsid w:val="00B5759C"/>
    <w:rsid w:val="00B617D9"/>
    <w:rsid w:val="00B66657"/>
    <w:rsid w:val="00BB70E6"/>
    <w:rsid w:val="00CA6E55"/>
    <w:rsid w:val="00CC1225"/>
    <w:rsid w:val="00E3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9942D"/>
  <w15:docId w15:val="{20E851BD-F051-154B-85AE-91C496D1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2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2F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8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7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97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37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08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2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63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58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Manning</dc:creator>
  <cp:keywords/>
  <dc:description/>
  <cp:lastModifiedBy>365 Pro Plus</cp:lastModifiedBy>
  <cp:revision>4</cp:revision>
  <cp:lastPrinted>2018-11-16T15:02:00Z</cp:lastPrinted>
  <dcterms:created xsi:type="dcterms:W3CDTF">2020-03-11T14:02:00Z</dcterms:created>
  <dcterms:modified xsi:type="dcterms:W3CDTF">2020-03-11T14:22:00Z</dcterms:modified>
</cp:coreProperties>
</file>